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99289" w14:textId="77777777" w:rsidR="003B72BC" w:rsidRPr="003B72BC" w:rsidRDefault="003B72BC" w:rsidP="003B72B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3B72BC">
        <w:rPr>
          <w:rFonts w:ascii="Arial" w:hAnsi="Arial"/>
          <w:b/>
          <w:sz w:val="24"/>
        </w:rPr>
        <w:t>3GPP TSG-RAN WG4 Meeting #110</w:t>
      </w:r>
      <w:r w:rsidR="00A46A06">
        <w:rPr>
          <w:rFonts w:ascii="Arial" w:hAnsi="Arial"/>
          <w:b/>
          <w:sz w:val="24"/>
        </w:rPr>
        <w:t>b</w:t>
      </w:r>
      <w:r w:rsidRPr="003B72BC">
        <w:rPr>
          <w:rFonts w:ascii="Arial" w:hAnsi="Arial"/>
          <w:b/>
          <w:sz w:val="24"/>
        </w:rPr>
        <w:tab/>
      </w:r>
      <w:r w:rsidR="007029E4">
        <w:rPr>
          <w:rFonts w:ascii="Arial" w:hAnsi="Arial"/>
          <w:b/>
          <w:sz w:val="24"/>
        </w:rPr>
        <w:fldChar w:fldCharType="begin"/>
      </w:r>
      <w:r w:rsidR="007029E4">
        <w:rPr>
          <w:rFonts w:ascii="Arial" w:hAnsi="Arial"/>
          <w:b/>
          <w:sz w:val="24"/>
        </w:rPr>
        <w:instrText xml:space="preserve"> DOCPROPERTY  Tdoc#  \* MERGEFORMAT </w:instrText>
      </w:r>
      <w:r w:rsidR="007029E4">
        <w:rPr>
          <w:rFonts w:ascii="Arial" w:hAnsi="Arial"/>
          <w:b/>
          <w:sz w:val="24"/>
        </w:rPr>
        <w:fldChar w:fldCharType="separate"/>
      </w:r>
      <w:r w:rsidR="000C0768">
        <w:rPr>
          <w:rFonts w:ascii="Arial" w:hAnsi="Arial"/>
          <w:b/>
          <w:sz w:val="24"/>
        </w:rPr>
        <w:t>R4-2405124</w:t>
      </w:r>
      <w:r w:rsidR="007029E4">
        <w:rPr>
          <w:rFonts w:ascii="Arial" w:hAnsi="Arial"/>
          <w:b/>
          <w:sz w:val="24"/>
        </w:rPr>
        <w:fldChar w:fldCharType="end"/>
      </w:r>
    </w:p>
    <w:p w14:paraId="03674A58" w14:textId="4CC27070" w:rsidR="003B72BC" w:rsidRPr="003B72BC" w:rsidRDefault="003B72BC" w:rsidP="003B72B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3B72BC">
        <w:rPr>
          <w:rFonts w:ascii="Arial" w:eastAsia="MS Mincho" w:hAnsi="Arial"/>
          <w:b/>
          <w:noProof/>
          <w:sz w:val="24"/>
        </w:rPr>
        <w:t xml:space="preserve">Changsha, </w:t>
      </w:r>
      <w:r w:rsidR="006E24A4">
        <w:rPr>
          <w:rFonts w:ascii="Arial" w:eastAsia="MS Mincho" w:hAnsi="Arial"/>
          <w:b/>
          <w:noProof/>
          <w:sz w:val="24"/>
        </w:rPr>
        <w:t xml:space="preserve">China, </w:t>
      </w:r>
      <w:r w:rsidRPr="003B72BC">
        <w:rPr>
          <w:rFonts w:ascii="Arial" w:eastAsia="MS Mincho" w:hAnsi="Arial"/>
          <w:b/>
          <w:noProof/>
          <w:sz w:val="24"/>
        </w:rPr>
        <w:t>15</w:t>
      </w:r>
      <w:r w:rsidRPr="003B72B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B72BC">
        <w:rPr>
          <w:rFonts w:ascii="Arial" w:eastAsia="MS Mincho" w:hAnsi="Arial"/>
          <w:b/>
          <w:noProof/>
          <w:sz w:val="24"/>
        </w:rPr>
        <w:t xml:space="preserve"> - 19</w:t>
      </w:r>
      <w:r w:rsidRPr="003B72B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B72BC">
        <w:rPr>
          <w:rFonts w:ascii="Arial" w:eastAsia="MS Mincho" w:hAnsi="Arial"/>
          <w:b/>
          <w:noProof/>
          <w:sz w:val="24"/>
        </w:rPr>
        <w:t xml:space="preserve"> Apr, 2024</w:t>
      </w:r>
    </w:p>
    <w:p w14:paraId="2C9BCAC4" w14:textId="77777777" w:rsidR="0019273B" w:rsidRPr="001257C8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FBE8EE7" w14:textId="77777777" w:rsidR="0019273B" w:rsidRPr="001B33CB" w:rsidRDefault="00CB3A95">
      <w:pPr>
        <w:tabs>
          <w:tab w:val="left" w:pos="1985"/>
        </w:tabs>
        <w:ind w:left="1980" w:hanging="1980"/>
        <w:rPr>
          <w:rStyle w:val="afd"/>
        </w:rPr>
      </w:pPr>
      <w:r w:rsidRPr="001B33CB">
        <w:rPr>
          <w:rFonts w:ascii="Arial" w:hAnsi="Arial"/>
          <w:b/>
          <w:sz w:val="24"/>
          <w:lang w:val="en-US"/>
        </w:rPr>
        <w:t>Title:</w:t>
      </w:r>
      <w:r w:rsidRPr="001B33CB">
        <w:rPr>
          <w:rFonts w:ascii="Arial" w:hAnsi="Arial"/>
          <w:sz w:val="24"/>
          <w:lang w:val="en-US"/>
        </w:rPr>
        <w:t xml:space="preserve"> </w:t>
      </w:r>
      <w:r w:rsidRPr="001B33CB">
        <w:rPr>
          <w:rFonts w:ascii="Arial" w:hAnsi="Arial"/>
          <w:sz w:val="24"/>
          <w:lang w:val="en-US"/>
        </w:rPr>
        <w:tab/>
      </w:r>
      <w:r w:rsidR="00FA496E">
        <w:rPr>
          <w:rFonts w:ascii="Arial" w:hAnsi="Arial"/>
          <w:sz w:val="24"/>
          <w:lang w:val="en-US" w:eastAsia="zh-CN"/>
        </w:rPr>
        <w:t xml:space="preserve">Simulation results </w:t>
      </w:r>
      <w:r w:rsidR="00CA38D5" w:rsidRPr="001B33CB">
        <w:rPr>
          <w:rFonts w:ascii="Arial" w:hAnsi="Arial"/>
          <w:sz w:val="24"/>
          <w:lang w:val="en-US" w:eastAsia="zh-CN"/>
        </w:rPr>
        <w:t>on BS demodulation</w:t>
      </w:r>
      <w:r w:rsidR="00244F93" w:rsidRPr="001B33CB">
        <w:rPr>
          <w:rFonts w:ascii="Arial" w:hAnsi="Arial"/>
          <w:sz w:val="24"/>
          <w:lang w:val="en-US" w:eastAsia="zh-CN"/>
        </w:rPr>
        <w:t xml:space="preserve"> requirements</w:t>
      </w:r>
      <w:r w:rsidR="00CA38D5" w:rsidRPr="001B33CB">
        <w:rPr>
          <w:rFonts w:ascii="Arial" w:hAnsi="Arial"/>
          <w:sz w:val="24"/>
          <w:lang w:val="en-US" w:eastAsia="zh-CN"/>
        </w:rPr>
        <w:t xml:space="preserve"> for further coverage enhancements</w:t>
      </w:r>
    </w:p>
    <w:p w14:paraId="7C7D1B9E" w14:textId="77777777" w:rsidR="0019273B" w:rsidRPr="001B33CB" w:rsidRDefault="00CB3A95">
      <w:pPr>
        <w:tabs>
          <w:tab w:val="left" w:pos="1985"/>
        </w:tabs>
        <w:rPr>
          <w:rStyle w:val="afd"/>
          <w:lang w:val="fr-FR"/>
        </w:rPr>
      </w:pPr>
      <w:r w:rsidRPr="001B33CB">
        <w:rPr>
          <w:rFonts w:ascii="Arial" w:hAnsi="Arial"/>
          <w:b/>
          <w:sz w:val="24"/>
          <w:lang w:val="fr-FR"/>
        </w:rPr>
        <w:t xml:space="preserve">Source: </w:t>
      </w:r>
      <w:r w:rsidRPr="001B33CB">
        <w:rPr>
          <w:rFonts w:ascii="Arial" w:hAnsi="Arial"/>
          <w:b/>
          <w:sz w:val="24"/>
          <w:lang w:val="fr-FR"/>
        </w:rPr>
        <w:tab/>
      </w:r>
      <w:r w:rsidRPr="001B33CB">
        <w:rPr>
          <w:rStyle w:val="afd"/>
          <w:lang w:val="fr-FR"/>
        </w:rPr>
        <w:t>Huawei, HiSilicon</w:t>
      </w:r>
    </w:p>
    <w:p w14:paraId="66996539" w14:textId="77777777" w:rsidR="0019273B" w:rsidRPr="001B33CB" w:rsidRDefault="00CB3A95">
      <w:pPr>
        <w:tabs>
          <w:tab w:val="left" w:pos="1985"/>
        </w:tabs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Agenda item:</w:t>
      </w:r>
      <w:r w:rsidRPr="001B33CB">
        <w:rPr>
          <w:rFonts w:ascii="Arial" w:hAnsi="Arial"/>
          <w:sz w:val="24"/>
          <w:lang w:val="pt-BR"/>
        </w:rPr>
        <w:tab/>
      </w:r>
      <w:r w:rsidR="004A0D1C" w:rsidRPr="004A0D1C">
        <w:rPr>
          <w:rFonts w:ascii="Arial" w:hAnsi="Arial"/>
          <w:sz w:val="24"/>
          <w:lang w:val="pt-BR"/>
        </w:rPr>
        <w:t>6.17.2</w:t>
      </w:r>
    </w:p>
    <w:p w14:paraId="25CD1A0B" w14:textId="77777777" w:rsidR="0019273B" w:rsidRPr="001B33C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Document for:</w:t>
      </w:r>
      <w:r w:rsidRPr="001B33CB">
        <w:rPr>
          <w:rFonts w:ascii="Arial" w:hAnsi="Arial"/>
          <w:sz w:val="24"/>
          <w:lang w:val="pt-BR"/>
        </w:rPr>
        <w:tab/>
      </w:r>
      <w:r w:rsidRPr="001B33CB">
        <w:rPr>
          <w:rFonts w:ascii="Arial" w:hAnsi="Arial"/>
          <w:sz w:val="24"/>
          <w:lang w:val="pt-BR" w:eastAsia="zh-CN"/>
        </w:rPr>
        <w:t>Discussion</w:t>
      </w:r>
    </w:p>
    <w:p w14:paraId="486CE5C5" w14:textId="77777777" w:rsidR="0019273B" w:rsidRPr="001B33CB" w:rsidRDefault="00CB3A95">
      <w:pPr>
        <w:pStyle w:val="1"/>
        <w:rPr>
          <w:lang w:eastAsia="zh-CN"/>
        </w:rPr>
      </w:pPr>
      <w:r w:rsidRPr="001B33CB">
        <w:rPr>
          <w:rFonts w:hint="eastAsia"/>
          <w:lang w:eastAsia="zh-CN"/>
        </w:rPr>
        <w:t>B</w:t>
      </w:r>
      <w:r w:rsidRPr="001B33CB">
        <w:rPr>
          <w:lang w:eastAsia="zh-CN"/>
        </w:rPr>
        <w:t>ackground</w:t>
      </w:r>
    </w:p>
    <w:p w14:paraId="14B7A53D" w14:textId="77777777" w:rsidR="0019273B" w:rsidRPr="001B33CB" w:rsidRDefault="00CB3A95">
      <w:pPr>
        <w:rPr>
          <w:lang w:val="en-US" w:eastAsia="zh-CN"/>
        </w:rPr>
      </w:pPr>
      <w:r w:rsidRPr="001B33CB">
        <w:rPr>
          <w:lang w:eastAsia="zh-CN"/>
        </w:rPr>
        <w:t>During RAN</w:t>
      </w:r>
      <w:r w:rsidR="003B3AFE" w:rsidRPr="001B33CB">
        <w:rPr>
          <w:lang w:eastAsia="zh-CN"/>
        </w:rPr>
        <w:t>4</w:t>
      </w:r>
      <w:r w:rsidRPr="001B33CB">
        <w:rPr>
          <w:lang w:eastAsia="zh-CN"/>
        </w:rPr>
        <w:t>#</w:t>
      </w:r>
      <w:r w:rsidR="003B3AFE" w:rsidRPr="001B33CB">
        <w:rPr>
          <w:lang w:eastAsia="zh-CN"/>
        </w:rPr>
        <w:t>1</w:t>
      </w:r>
      <w:r w:rsidR="004F1010">
        <w:rPr>
          <w:lang w:eastAsia="zh-CN"/>
        </w:rPr>
        <w:t>10</w:t>
      </w:r>
      <w:r w:rsidRPr="001B33CB">
        <w:rPr>
          <w:lang w:eastAsia="zh-CN"/>
        </w:rPr>
        <w:t xml:space="preserve"> meeting, </w:t>
      </w:r>
      <w:r w:rsidR="001257C8">
        <w:rPr>
          <w:lang w:eastAsia="zh-CN"/>
        </w:rPr>
        <w:t>WF</w:t>
      </w:r>
      <w:r w:rsidRPr="001B33CB">
        <w:rPr>
          <w:lang w:eastAsia="zh-CN"/>
        </w:rPr>
        <w:t xml:space="preserve"> </w:t>
      </w:r>
      <w:r w:rsidRPr="001B33CB">
        <w:rPr>
          <w:lang w:eastAsia="zh-CN"/>
        </w:rPr>
        <w:fldChar w:fldCharType="begin"/>
      </w:r>
      <w:r w:rsidRPr="001B33CB">
        <w:rPr>
          <w:lang w:eastAsia="zh-CN"/>
        </w:rPr>
        <w:instrText xml:space="preserve"> REF _Ref92469097 \r \h </w:instrText>
      </w:r>
      <w:r w:rsidR="001B33CB">
        <w:rPr>
          <w:lang w:eastAsia="zh-CN"/>
        </w:rPr>
        <w:instrText xml:space="preserve"> \* MERGEFORMAT </w:instrText>
      </w:r>
      <w:r w:rsidRPr="001B33CB">
        <w:rPr>
          <w:lang w:eastAsia="zh-CN"/>
        </w:rPr>
      </w:r>
      <w:r w:rsidRPr="001B33CB">
        <w:rPr>
          <w:lang w:eastAsia="zh-CN"/>
        </w:rPr>
        <w:fldChar w:fldCharType="separate"/>
      </w:r>
      <w:r w:rsidR="000C0768">
        <w:rPr>
          <w:lang w:eastAsia="zh-CN"/>
        </w:rPr>
        <w:t>[1]</w:t>
      </w:r>
      <w:r w:rsidRPr="001B33CB">
        <w:rPr>
          <w:lang w:eastAsia="zh-CN"/>
        </w:rPr>
        <w:fldChar w:fldCharType="end"/>
      </w:r>
      <w:r w:rsidRPr="001B33CB">
        <w:rPr>
          <w:lang w:eastAsia="zh-CN"/>
        </w:rPr>
        <w:t xml:space="preserve"> </w:t>
      </w:r>
      <w:r w:rsidR="001257C8" w:rsidRPr="001257C8">
        <w:rPr>
          <w:lang w:eastAsia="zh-CN"/>
        </w:rPr>
        <w:t>on NR_cov_enh2_demod</w:t>
      </w:r>
      <w:r w:rsidRPr="001B33CB">
        <w:rPr>
          <w:lang w:eastAsia="zh-CN"/>
        </w:rPr>
        <w:t xml:space="preserve"> was approved. </w:t>
      </w:r>
      <w:r w:rsidRPr="001B33CB">
        <w:rPr>
          <w:lang w:val="en-US" w:eastAsia="zh-CN"/>
        </w:rPr>
        <w:t xml:space="preserve">In this contribution, we </w:t>
      </w:r>
      <w:r w:rsidR="003F2852">
        <w:rPr>
          <w:lang w:val="en-US" w:eastAsia="zh-CN"/>
        </w:rPr>
        <w:t>provide</w:t>
      </w:r>
      <w:r w:rsidRPr="001B33CB">
        <w:rPr>
          <w:lang w:val="en-US" w:eastAsia="zh-CN"/>
        </w:rPr>
        <w:t xml:space="preserve"> our </w:t>
      </w:r>
      <w:r w:rsidR="003F2852">
        <w:rPr>
          <w:lang w:val="en-US" w:eastAsia="zh-CN"/>
        </w:rPr>
        <w:t xml:space="preserve">initial simulation results </w:t>
      </w:r>
      <w:r w:rsidRPr="001B33CB">
        <w:rPr>
          <w:lang w:val="en-US" w:eastAsia="zh-CN"/>
        </w:rPr>
        <w:t xml:space="preserve">about </w:t>
      </w:r>
      <w:r w:rsidR="00244F93" w:rsidRPr="001B33CB">
        <w:rPr>
          <w:lang w:val="en-US" w:eastAsia="zh-CN"/>
        </w:rPr>
        <w:t>BS demodulation requirements for further coverage</w:t>
      </w:r>
      <w:r w:rsidR="004B760A" w:rsidRPr="001B33CB">
        <w:t xml:space="preserve"> </w:t>
      </w:r>
      <w:r w:rsidR="004B760A" w:rsidRPr="001B33CB">
        <w:rPr>
          <w:lang w:val="en-US" w:eastAsia="zh-CN"/>
        </w:rPr>
        <w:t>enhancements</w:t>
      </w:r>
      <w:r w:rsidRPr="001B33CB">
        <w:rPr>
          <w:lang w:val="en-US" w:eastAsia="zh-CN"/>
        </w:rPr>
        <w:t>.</w:t>
      </w:r>
    </w:p>
    <w:p w14:paraId="644AD380" w14:textId="77777777" w:rsidR="0019273B" w:rsidRDefault="003F2852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Simulations</w:t>
      </w:r>
    </w:p>
    <w:p w14:paraId="25A0B423" w14:textId="77777777" w:rsidR="00095897" w:rsidRPr="00095897" w:rsidRDefault="00095897" w:rsidP="00095897">
      <w:pPr>
        <w:pStyle w:val="TH"/>
        <w:rPr>
          <w:lang w:val="en-US" w:eastAsia="zh-CN"/>
        </w:rPr>
      </w:pPr>
      <w:r w:rsidRPr="00095897">
        <w:rPr>
          <w:rFonts w:hint="eastAsia"/>
          <w:lang w:val="en-US" w:eastAsia="zh-CN"/>
        </w:rPr>
        <w:t>T</w:t>
      </w:r>
      <w:r w:rsidRPr="00095897">
        <w:rPr>
          <w:lang w:val="en-US" w:eastAsia="zh-CN"/>
        </w:rPr>
        <w:t>able 2-1 Ideal simulation results for PRACH repetition</w:t>
      </w:r>
      <w:r w:rsidRPr="00095897">
        <w:rPr>
          <w:lang w:val="en-US"/>
        </w:rPr>
        <w:t xml:space="preserve"> </w:t>
      </w:r>
      <w:r w:rsidRPr="00095897">
        <w:rPr>
          <w:lang w:val="en-US" w:eastAsia="zh-CN"/>
        </w:rPr>
        <w:t>number 2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950"/>
        <w:gridCol w:w="827"/>
        <w:gridCol w:w="1994"/>
        <w:gridCol w:w="1536"/>
        <w:gridCol w:w="1383"/>
        <w:gridCol w:w="1383"/>
        <w:gridCol w:w="1383"/>
      </w:tblGrid>
      <w:tr w:rsidR="00095897" w:rsidRPr="00A850CB" w14:paraId="185DE1A1" w14:textId="77777777" w:rsidTr="00F9631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12B6601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>
              <w:t>A</w:t>
            </w:r>
            <w:r w:rsidRPr="00A850CB">
              <w:rPr>
                <w:rFonts w:eastAsia="等线"/>
              </w:rPr>
              <w:t>ntenna</w:t>
            </w:r>
            <w:r>
              <w:t xml:space="preserve"> configuration</w:t>
            </w:r>
          </w:p>
        </w:tc>
        <w:tc>
          <w:tcPr>
            <w:tcW w:w="0" w:type="auto"/>
            <w:vMerge w:val="restart"/>
            <w:vAlign w:val="center"/>
          </w:tcPr>
          <w:p w14:paraId="18F4EC30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vAlign w:val="center"/>
          </w:tcPr>
          <w:p w14:paraId="0715AD48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  <w:lang w:val="fr-FR"/>
              </w:rPr>
              <w:t>Propagation</w:t>
            </w:r>
            <w:r>
              <w:rPr>
                <w:lang w:val="fr-FR"/>
              </w:rPr>
              <w:t xml:space="preserve"> </w:t>
            </w:r>
            <w:r w:rsidRPr="00A850CB">
              <w:rPr>
                <w:rFonts w:eastAsia="等线"/>
              </w:rPr>
              <w:t>conditions</w:t>
            </w:r>
          </w:p>
        </w:tc>
        <w:tc>
          <w:tcPr>
            <w:tcW w:w="0" w:type="auto"/>
            <w:vMerge w:val="restart"/>
            <w:vAlign w:val="center"/>
          </w:tcPr>
          <w:p w14:paraId="65A54D57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>Frequency</w:t>
            </w:r>
            <w:r>
              <w:t xml:space="preserve"> </w:t>
            </w:r>
            <w:r w:rsidRPr="00A850CB">
              <w:rPr>
                <w:rFonts w:eastAsia="等线"/>
              </w:rPr>
              <w:t>offset</w:t>
            </w:r>
          </w:p>
        </w:tc>
        <w:tc>
          <w:tcPr>
            <w:tcW w:w="0" w:type="auto"/>
            <w:gridSpan w:val="3"/>
            <w:vAlign w:val="center"/>
          </w:tcPr>
          <w:p w14:paraId="1194E690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>SNR (dB)</w:t>
            </w:r>
          </w:p>
        </w:tc>
      </w:tr>
      <w:tr w:rsidR="00095897" w:rsidRPr="00A850CB" w14:paraId="40007C85" w14:textId="77777777" w:rsidTr="00F96315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4A5A39F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182E533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59FB895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B790AE9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Align w:val="center"/>
          </w:tcPr>
          <w:p w14:paraId="1DA4843C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A2</w:t>
            </w:r>
          </w:p>
        </w:tc>
        <w:tc>
          <w:tcPr>
            <w:tcW w:w="0" w:type="auto"/>
            <w:vAlign w:val="center"/>
          </w:tcPr>
          <w:p w14:paraId="4B71A160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B4</w:t>
            </w:r>
          </w:p>
        </w:tc>
        <w:tc>
          <w:tcPr>
            <w:tcW w:w="0" w:type="auto"/>
            <w:vAlign w:val="center"/>
          </w:tcPr>
          <w:p w14:paraId="6148C6D3" w14:textId="77777777"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C2</w:t>
            </w:r>
          </w:p>
        </w:tc>
      </w:tr>
      <w:tr w:rsidR="00AE56F6" w:rsidRPr="00A850CB" w14:paraId="324A8C81" w14:textId="77777777" w:rsidTr="00E24AF1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DB5DB6C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</w:rPr>
              <w:t>1</w:t>
            </w:r>
            <w:r>
              <w:t>x2</w:t>
            </w:r>
          </w:p>
        </w:tc>
        <w:tc>
          <w:tcPr>
            <w:tcW w:w="0" w:type="auto"/>
            <w:vMerge w:val="restart"/>
            <w:vAlign w:val="center"/>
          </w:tcPr>
          <w:p w14:paraId="74AFA7A8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>
              <w:t>15kHz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1BFC7C1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55EE400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</w:tcPr>
          <w:p w14:paraId="245D7FE9" w14:textId="77777777" w:rsidR="00AE56F6" w:rsidRPr="0062137F" w:rsidRDefault="00AE56F6" w:rsidP="00AE56F6">
            <w:pPr>
              <w:pStyle w:val="TAC"/>
            </w:pPr>
            <w:r w:rsidRPr="0062137F">
              <w:t>-19.1</w:t>
            </w:r>
          </w:p>
        </w:tc>
        <w:tc>
          <w:tcPr>
            <w:tcW w:w="0" w:type="auto"/>
          </w:tcPr>
          <w:p w14:paraId="3200D20E" w14:textId="77777777" w:rsidR="00AE56F6" w:rsidRPr="0062137F" w:rsidRDefault="00AE56F6" w:rsidP="00AE56F6">
            <w:pPr>
              <w:pStyle w:val="TAC"/>
            </w:pPr>
            <w:r w:rsidRPr="0062137F">
              <w:t>-20.1</w:t>
            </w:r>
          </w:p>
        </w:tc>
        <w:tc>
          <w:tcPr>
            <w:tcW w:w="0" w:type="auto"/>
          </w:tcPr>
          <w:p w14:paraId="648736B4" w14:textId="77777777" w:rsidR="00AE56F6" w:rsidRPr="0062137F" w:rsidRDefault="00AE56F6" w:rsidP="00AE56F6">
            <w:pPr>
              <w:pStyle w:val="TAC"/>
            </w:pPr>
            <w:r w:rsidRPr="0062137F">
              <w:t>-19.1</w:t>
            </w:r>
          </w:p>
        </w:tc>
      </w:tr>
      <w:tr w:rsidR="00AE56F6" w:rsidRPr="00A850CB" w14:paraId="4D65C3EC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FD0707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36039366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93A2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TDLC300-100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970D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6835A875" w14:textId="77777777" w:rsidR="00AE56F6" w:rsidRPr="0062137F" w:rsidRDefault="00AE56F6" w:rsidP="00AE56F6">
            <w:pPr>
              <w:pStyle w:val="TAC"/>
            </w:pPr>
            <w:r w:rsidRPr="0062137F">
              <w:t>-11.6</w:t>
            </w:r>
          </w:p>
        </w:tc>
        <w:tc>
          <w:tcPr>
            <w:tcW w:w="0" w:type="auto"/>
          </w:tcPr>
          <w:p w14:paraId="6D8C8F6E" w14:textId="77777777" w:rsidR="00AE56F6" w:rsidRPr="0062137F" w:rsidRDefault="00AE56F6" w:rsidP="00AE56F6">
            <w:pPr>
              <w:pStyle w:val="TAC"/>
            </w:pPr>
            <w:r w:rsidRPr="0062137F">
              <w:t>-14.8</w:t>
            </w:r>
          </w:p>
        </w:tc>
        <w:tc>
          <w:tcPr>
            <w:tcW w:w="0" w:type="auto"/>
          </w:tcPr>
          <w:p w14:paraId="446763A0" w14:textId="77777777" w:rsidR="00AE56F6" w:rsidRPr="0062137F" w:rsidRDefault="00AE56F6" w:rsidP="00AE56F6">
            <w:pPr>
              <w:pStyle w:val="TAC"/>
            </w:pPr>
            <w:r w:rsidRPr="0062137F">
              <w:t>-11.3</w:t>
            </w:r>
          </w:p>
        </w:tc>
      </w:tr>
      <w:tr w:rsidR="00AE56F6" w:rsidRPr="00A850CB" w14:paraId="051270C6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41A038F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5076217" w14:textId="77777777" w:rsidR="00AE56F6" w:rsidRPr="00A850CB" w:rsidRDefault="00AE56F6" w:rsidP="00AE56F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B75E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4EAA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</w:tcPr>
          <w:p w14:paraId="5AFBAE77" w14:textId="77777777" w:rsidR="00AE56F6" w:rsidRPr="0062137F" w:rsidRDefault="00AE56F6" w:rsidP="00AE56F6">
            <w:pPr>
              <w:pStyle w:val="TAC"/>
            </w:pPr>
            <w:r w:rsidRPr="0062137F">
              <w:t>-19.2</w:t>
            </w:r>
          </w:p>
        </w:tc>
        <w:tc>
          <w:tcPr>
            <w:tcW w:w="0" w:type="auto"/>
          </w:tcPr>
          <w:p w14:paraId="0460FBDA" w14:textId="77777777" w:rsidR="00AE56F6" w:rsidRPr="0062137F" w:rsidRDefault="00AE56F6" w:rsidP="00AE56F6">
            <w:pPr>
              <w:pStyle w:val="TAC"/>
            </w:pPr>
            <w:r w:rsidRPr="0062137F">
              <w:t>-20.6</w:t>
            </w:r>
          </w:p>
        </w:tc>
        <w:tc>
          <w:tcPr>
            <w:tcW w:w="0" w:type="auto"/>
          </w:tcPr>
          <w:p w14:paraId="17AA8DE6" w14:textId="77777777" w:rsidR="00AE56F6" w:rsidRPr="0062137F" w:rsidRDefault="00AE56F6" w:rsidP="00AE56F6">
            <w:pPr>
              <w:pStyle w:val="TAC"/>
            </w:pPr>
            <w:r w:rsidRPr="0062137F">
              <w:t>-19.3</w:t>
            </w:r>
          </w:p>
        </w:tc>
      </w:tr>
      <w:tr w:rsidR="00AE56F6" w:rsidRPr="00A850CB" w14:paraId="0F7B0717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F7D0298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69D95091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B23A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TDLC300-100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35F5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 Hz</w:t>
            </w:r>
          </w:p>
        </w:tc>
        <w:tc>
          <w:tcPr>
            <w:tcW w:w="0" w:type="auto"/>
          </w:tcPr>
          <w:p w14:paraId="2A30DE82" w14:textId="77777777" w:rsidR="00AE56F6" w:rsidRPr="0062137F" w:rsidRDefault="00AE56F6" w:rsidP="00AE56F6">
            <w:pPr>
              <w:pStyle w:val="TAC"/>
            </w:pPr>
            <w:r w:rsidRPr="0062137F">
              <w:t>-11.7</w:t>
            </w:r>
          </w:p>
        </w:tc>
        <w:tc>
          <w:tcPr>
            <w:tcW w:w="0" w:type="auto"/>
          </w:tcPr>
          <w:p w14:paraId="2FD4E749" w14:textId="77777777" w:rsidR="00AE56F6" w:rsidRPr="0062137F" w:rsidRDefault="00AE56F6" w:rsidP="00AE56F6">
            <w:pPr>
              <w:pStyle w:val="TAC"/>
            </w:pPr>
            <w:r w:rsidRPr="0062137F">
              <w:t>-15.2</w:t>
            </w:r>
          </w:p>
        </w:tc>
        <w:tc>
          <w:tcPr>
            <w:tcW w:w="0" w:type="auto"/>
          </w:tcPr>
          <w:p w14:paraId="15B9AEFE" w14:textId="77777777" w:rsidR="00AE56F6" w:rsidRPr="0062137F" w:rsidRDefault="00AE56F6" w:rsidP="00AE56F6">
            <w:pPr>
              <w:pStyle w:val="TAC"/>
            </w:pPr>
            <w:r w:rsidRPr="0062137F">
              <w:t>-11.8</w:t>
            </w:r>
          </w:p>
        </w:tc>
      </w:tr>
      <w:tr w:rsidR="00AE56F6" w:rsidRPr="00A850CB" w14:paraId="28204AFD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CBB566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AFB052A" w14:textId="77777777" w:rsidR="00AE56F6" w:rsidRPr="00A850CB" w:rsidRDefault="00AE56F6" w:rsidP="00AE56F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E084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13FF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</w:tcPr>
          <w:p w14:paraId="477F1AFE" w14:textId="77777777" w:rsidR="00AE56F6" w:rsidRPr="0062137F" w:rsidRDefault="00AE56F6" w:rsidP="00AE56F6">
            <w:pPr>
              <w:pStyle w:val="TAC"/>
            </w:pPr>
            <w:r w:rsidRPr="0062137F">
              <w:t>-18.9</w:t>
            </w:r>
          </w:p>
        </w:tc>
        <w:tc>
          <w:tcPr>
            <w:tcW w:w="0" w:type="auto"/>
          </w:tcPr>
          <w:p w14:paraId="723B57C4" w14:textId="77777777" w:rsidR="00AE56F6" w:rsidRPr="00142A5A" w:rsidRDefault="00AE56F6" w:rsidP="00AE56F6">
            <w:pPr>
              <w:pStyle w:val="TAC"/>
            </w:pPr>
            <w:r w:rsidRPr="00142A5A">
              <w:t>-20</w:t>
            </w:r>
          </w:p>
        </w:tc>
        <w:tc>
          <w:tcPr>
            <w:tcW w:w="0" w:type="auto"/>
          </w:tcPr>
          <w:p w14:paraId="69A2DDB5" w14:textId="77777777" w:rsidR="00AE56F6" w:rsidRPr="0062137F" w:rsidRDefault="00AE56F6" w:rsidP="00AE56F6">
            <w:pPr>
              <w:pStyle w:val="TAC"/>
            </w:pPr>
            <w:r w:rsidRPr="0062137F">
              <w:t>-19.1</w:t>
            </w:r>
          </w:p>
        </w:tc>
      </w:tr>
      <w:tr w:rsidR="00AE56F6" w:rsidRPr="00A850CB" w14:paraId="6267B248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E98467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0E8961FA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5F5B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095897">
              <w:rPr>
                <w:lang w:eastAsia="zh-CN"/>
              </w:rPr>
              <w:t>TDLA30-300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EDFE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</w:t>
            </w:r>
            <w:r>
              <w:rPr>
                <w:lang w:eastAsia="zh-CN"/>
              </w:rPr>
              <w:t>0</w:t>
            </w:r>
            <w:r w:rsidRPr="00A850CB">
              <w:rPr>
                <w:rFonts w:eastAsia="等线"/>
                <w:lang w:eastAsia="zh-CN"/>
              </w:rPr>
              <w:t xml:space="preserve"> Hz</w:t>
            </w:r>
          </w:p>
        </w:tc>
        <w:tc>
          <w:tcPr>
            <w:tcW w:w="0" w:type="auto"/>
          </w:tcPr>
          <w:p w14:paraId="2A74EB23" w14:textId="77777777" w:rsidR="00AE56F6" w:rsidRPr="0062137F" w:rsidRDefault="00AE56F6" w:rsidP="00AE56F6">
            <w:pPr>
              <w:pStyle w:val="TAC"/>
            </w:pPr>
            <w:r w:rsidRPr="0062137F">
              <w:t>-9.9</w:t>
            </w:r>
          </w:p>
        </w:tc>
        <w:tc>
          <w:tcPr>
            <w:tcW w:w="0" w:type="auto"/>
          </w:tcPr>
          <w:p w14:paraId="626D6A97" w14:textId="77777777" w:rsidR="00AE56F6" w:rsidRPr="00142A5A" w:rsidRDefault="00AE56F6" w:rsidP="00AE56F6">
            <w:pPr>
              <w:pStyle w:val="TAC"/>
            </w:pPr>
            <w:r w:rsidRPr="00142A5A">
              <w:t>-12.9</w:t>
            </w:r>
          </w:p>
        </w:tc>
        <w:tc>
          <w:tcPr>
            <w:tcW w:w="0" w:type="auto"/>
          </w:tcPr>
          <w:p w14:paraId="1A9F0AA2" w14:textId="77777777" w:rsidR="00AE56F6" w:rsidRPr="0062137F" w:rsidRDefault="00AE56F6" w:rsidP="00AE56F6">
            <w:pPr>
              <w:pStyle w:val="TAC"/>
            </w:pPr>
            <w:r w:rsidRPr="0062137F">
              <w:t>-10.1</w:t>
            </w:r>
          </w:p>
        </w:tc>
      </w:tr>
      <w:tr w:rsidR="00AE56F6" w:rsidRPr="00A850CB" w14:paraId="24A2067B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2F4E4C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4DB80CB" w14:textId="77777777" w:rsidR="00AE56F6" w:rsidRPr="00A850CB" w:rsidRDefault="00AE56F6" w:rsidP="00AE56F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B4A7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3A64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</w:tcPr>
          <w:p w14:paraId="0037F25D" w14:textId="77777777" w:rsidR="00AE56F6" w:rsidRPr="0062137F" w:rsidRDefault="00AE56F6" w:rsidP="00AE56F6">
            <w:pPr>
              <w:pStyle w:val="TAC"/>
            </w:pPr>
            <w:r w:rsidRPr="0062137F">
              <w:t>-18.8</w:t>
            </w:r>
          </w:p>
        </w:tc>
        <w:tc>
          <w:tcPr>
            <w:tcW w:w="0" w:type="auto"/>
          </w:tcPr>
          <w:p w14:paraId="7D5979B4" w14:textId="77777777" w:rsidR="00AE56F6" w:rsidRPr="00142A5A" w:rsidRDefault="00AE56F6" w:rsidP="00AE56F6">
            <w:pPr>
              <w:pStyle w:val="TAC"/>
            </w:pPr>
            <w:r w:rsidRPr="00142A5A">
              <w:t>-19.7</w:t>
            </w:r>
          </w:p>
        </w:tc>
        <w:tc>
          <w:tcPr>
            <w:tcW w:w="0" w:type="auto"/>
          </w:tcPr>
          <w:p w14:paraId="6C9ED6C4" w14:textId="77777777" w:rsidR="00AE56F6" w:rsidRPr="0062137F" w:rsidRDefault="00AE56F6" w:rsidP="00AE56F6">
            <w:pPr>
              <w:pStyle w:val="TAC"/>
            </w:pPr>
            <w:r w:rsidRPr="0062137F">
              <w:t>-18.9</w:t>
            </w:r>
          </w:p>
        </w:tc>
      </w:tr>
      <w:tr w:rsidR="00AE56F6" w:rsidRPr="00A850CB" w14:paraId="2129ACC5" w14:textId="77777777" w:rsidTr="00E24AF1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DF5819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7143B8DB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9A7A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095897">
              <w:rPr>
                <w:lang w:eastAsia="zh-CN"/>
              </w:rPr>
              <w:t>TDLA30-300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09F7" w14:textId="77777777" w:rsidR="00AE56F6" w:rsidRPr="00A850CB" w:rsidRDefault="00AE56F6" w:rsidP="00AE56F6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</w:t>
            </w:r>
            <w:r>
              <w:rPr>
                <w:lang w:eastAsia="zh-CN"/>
              </w:rPr>
              <w:t>0</w:t>
            </w:r>
            <w:r w:rsidRPr="00A850CB">
              <w:rPr>
                <w:rFonts w:eastAsia="等线"/>
                <w:lang w:eastAsia="zh-CN"/>
              </w:rPr>
              <w:t xml:space="preserve"> Hz</w:t>
            </w:r>
          </w:p>
        </w:tc>
        <w:tc>
          <w:tcPr>
            <w:tcW w:w="0" w:type="auto"/>
          </w:tcPr>
          <w:p w14:paraId="36214C28" w14:textId="77777777" w:rsidR="00AE56F6" w:rsidRPr="0062137F" w:rsidRDefault="00AE56F6" w:rsidP="00AE56F6">
            <w:pPr>
              <w:pStyle w:val="TAC"/>
            </w:pPr>
            <w:r w:rsidRPr="0062137F">
              <w:t>-11.4</w:t>
            </w:r>
          </w:p>
        </w:tc>
        <w:tc>
          <w:tcPr>
            <w:tcW w:w="0" w:type="auto"/>
          </w:tcPr>
          <w:p w14:paraId="36736516" w14:textId="77777777" w:rsidR="00AE56F6" w:rsidRPr="0062137F" w:rsidRDefault="00AE56F6" w:rsidP="00AE56F6">
            <w:pPr>
              <w:pStyle w:val="TAC"/>
            </w:pPr>
            <w:r w:rsidRPr="0062137F">
              <w:t>-14.7</w:t>
            </w:r>
          </w:p>
        </w:tc>
        <w:tc>
          <w:tcPr>
            <w:tcW w:w="0" w:type="auto"/>
          </w:tcPr>
          <w:p w14:paraId="03F9CC92" w14:textId="77777777" w:rsidR="00AE56F6" w:rsidRDefault="00AE56F6" w:rsidP="00AE56F6">
            <w:pPr>
              <w:pStyle w:val="TAC"/>
            </w:pPr>
            <w:r w:rsidRPr="0062137F">
              <w:t>-11.2</w:t>
            </w:r>
          </w:p>
        </w:tc>
      </w:tr>
    </w:tbl>
    <w:p w14:paraId="56D5D017" w14:textId="77777777" w:rsidR="003F2852" w:rsidRPr="003F2852" w:rsidRDefault="003F2852" w:rsidP="003F2852">
      <w:pPr>
        <w:rPr>
          <w:lang w:val="en-US" w:eastAsia="zh-CN"/>
        </w:rPr>
      </w:pPr>
    </w:p>
    <w:p w14:paraId="639CE9FB" w14:textId="77777777" w:rsidR="0019273B" w:rsidRPr="001B33CB" w:rsidRDefault="003F2852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14:paraId="15C9240B" w14:textId="77777777" w:rsidR="0019273B" w:rsidRDefault="00CB3A95">
      <w:pPr>
        <w:rPr>
          <w:lang w:val="en-US" w:eastAsia="zh-CN"/>
        </w:rPr>
      </w:pPr>
      <w:r w:rsidRPr="001B33CB">
        <w:rPr>
          <w:rFonts w:hint="eastAsia"/>
          <w:lang w:val="en-US" w:eastAsia="zh-CN"/>
        </w:rPr>
        <w:t xml:space="preserve">In this contribution, we </w:t>
      </w:r>
      <w:r w:rsidR="003F2852" w:rsidRPr="003F2852">
        <w:rPr>
          <w:lang w:val="en-US" w:eastAsia="zh-CN"/>
        </w:rPr>
        <w:t>provide our initial simulation results about BS demodulation requirements for further coverage enhancements</w:t>
      </w:r>
      <w:r w:rsidRPr="001B33CB">
        <w:rPr>
          <w:lang w:val="en-US" w:eastAsia="zh-CN"/>
        </w:rPr>
        <w:t>.</w:t>
      </w:r>
    </w:p>
    <w:p w14:paraId="60787603" w14:textId="77777777" w:rsidR="0019273B" w:rsidRPr="001B33CB" w:rsidRDefault="00CB3A95">
      <w:pPr>
        <w:pStyle w:val="1"/>
        <w:rPr>
          <w:lang w:val="en-US" w:eastAsia="zh-CN"/>
        </w:rPr>
      </w:pPr>
      <w:r w:rsidRPr="001B33CB">
        <w:rPr>
          <w:rFonts w:hint="eastAsia"/>
          <w:lang w:val="en-US" w:eastAsia="zh-CN"/>
        </w:rPr>
        <w:t>R</w:t>
      </w:r>
      <w:r w:rsidRPr="001B33CB">
        <w:rPr>
          <w:lang w:val="en-US" w:eastAsia="zh-CN"/>
        </w:rPr>
        <w:t>eference</w:t>
      </w:r>
    </w:p>
    <w:p w14:paraId="08543DE4" w14:textId="77777777" w:rsidR="0019273B" w:rsidRPr="001B33C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 w:rsidRPr="001B33CB">
        <w:rPr>
          <w:lang w:val="en-US" w:eastAsia="zh-CN"/>
        </w:rPr>
        <w:t>R</w:t>
      </w:r>
      <w:bookmarkEnd w:id="0"/>
      <w:r w:rsidR="00B70D4C" w:rsidRPr="001B33CB">
        <w:rPr>
          <w:lang w:val="en-US" w:eastAsia="zh-CN"/>
        </w:rPr>
        <w:t>4</w:t>
      </w:r>
      <w:r w:rsidR="00244F93" w:rsidRPr="001B33CB">
        <w:rPr>
          <w:lang w:val="en-US" w:eastAsia="zh-CN"/>
        </w:rPr>
        <w:t>-</w:t>
      </w:r>
      <w:r w:rsidR="0060327D" w:rsidRPr="0060327D">
        <w:rPr>
          <w:lang w:val="en-US" w:eastAsia="zh-CN"/>
        </w:rPr>
        <w:t>2402866, WF on NR_cov_enh2_demod, RAN4#110, China Telecom</w:t>
      </w:r>
    </w:p>
    <w:p w14:paraId="22D6FD6A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A14B2" w14:textId="77777777" w:rsidR="00C46256" w:rsidRDefault="00C46256">
      <w:pPr>
        <w:spacing w:after="0"/>
      </w:pPr>
      <w:r>
        <w:separator/>
      </w:r>
    </w:p>
  </w:endnote>
  <w:endnote w:type="continuationSeparator" w:id="0">
    <w:p w14:paraId="0C83A574" w14:textId="77777777" w:rsidR="00C46256" w:rsidRDefault="00C46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BA74" w14:textId="77777777" w:rsidR="00C46256" w:rsidRDefault="00C46256">
      <w:pPr>
        <w:spacing w:after="0"/>
      </w:pPr>
      <w:r>
        <w:separator/>
      </w:r>
    </w:p>
  </w:footnote>
  <w:footnote w:type="continuationSeparator" w:id="0">
    <w:p w14:paraId="15B42C50" w14:textId="77777777" w:rsidR="00C46256" w:rsidRDefault="00C46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54935E5"/>
    <w:multiLevelType w:val="hybridMultilevel"/>
    <w:tmpl w:val="C5A82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6"/>
  </w:num>
  <w:num w:numId="5">
    <w:abstractNumId w:val="13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77A5"/>
    <w:rsid w:val="0001195C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54998"/>
    <w:rsid w:val="0007130B"/>
    <w:rsid w:val="00084253"/>
    <w:rsid w:val="000845DE"/>
    <w:rsid w:val="00085BEB"/>
    <w:rsid w:val="00085BFD"/>
    <w:rsid w:val="00086031"/>
    <w:rsid w:val="00086A1D"/>
    <w:rsid w:val="000915E7"/>
    <w:rsid w:val="00095897"/>
    <w:rsid w:val="0009621F"/>
    <w:rsid w:val="000A277A"/>
    <w:rsid w:val="000A4806"/>
    <w:rsid w:val="000A56DE"/>
    <w:rsid w:val="000A5856"/>
    <w:rsid w:val="000A6595"/>
    <w:rsid w:val="000B145F"/>
    <w:rsid w:val="000C0768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26BE"/>
    <w:rsid w:val="001175B5"/>
    <w:rsid w:val="00121693"/>
    <w:rsid w:val="00125652"/>
    <w:rsid w:val="001257C8"/>
    <w:rsid w:val="001272DC"/>
    <w:rsid w:val="00133F69"/>
    <w:rsid w:val="0013608F"/>
    <w:rsid w:val="00136B1B"/>
    <w:rsid w:val="00141027"/>
    <w:rsid w:val="00142697"/>
    <w:rsid w:val="00142A5A"/>
    <w:rsid w:val="001439A6"/>
    <w:rsid w:val="00147495"/>
    <w:rsid w:val="0015739F"/>
    <w:rsid w:val="00157D97"/>
    <w:rsid w:val="00170674"/>
    <w:rsid w:val="00174F7B"/>
    <w:rsid w:val="00175DD4"/>
    <w:rsid w:val="0019273B"/>
    <w:rsid w:val="00194965"/>
    <w:rsid w:val="00196586"/>
    <w:rsid w:val="00196D54"/>
    <w:rsid w:val="001A1FB2"/>
    <w:rsid w:val="001B1E9A"/>
    <w:rsid w:val="001B33CB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76CE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5E96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5AA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1203"/>
    <w:rsid w:val="003A518C"/>
    <w:rsid w:val="003A6346"/>
    <w:rsid w:val="003B1587"/>
    <w:rsid w:val="003B3423"/>
    <w:rsid w:val="003B3AFE"/>
    <w:rsid w:val="003B72BC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2852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37B02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A0D1C"/>
    <w:rsid w:val="004A12BC"/>
    <w:rsid w:val="004A4709"/>
    <w:rsid w:val="004B0938"/>
    <w:rsid w:val="004B25B2"/>
    <w:rsid w:val="004B3CAA"/>
    <w:rsid w:val="004B760A"/>
    <w:rsid w:val="004C0849"/>
    <w:rsid w:val="004C3601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1010"/>
    <w:rsid w:val="004F476C"/>
    <w:rsid w:val="004F61E8"/>
    <w:rsid w:val="004F6B7A"/>
    <w:rsid w:val="00503B2B"/>
    <w:rsid w:val="00505BA0"/>
    <w:rsid w:val="00506BE0"/>
    <w:rsid w:val="00517C7B"/>
    <w:rsid w:val="00520D28"/>
    <w:rsid w:val="00522F82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0327D"/>
    <w:rsid w:val="00611FE1"/>
    <w:rsid w:val="0061385C"/>
    <w:rsid w:val="00616955"/>
    <w:rsid w:val="00624A59"/>
    <w:rsid w:val="00626C53"/>
    <w:rsid w:val="0063401D"/>
    <w:rsid w:val="0063536C"/>
    <w:rsid w:val="00637807"/>
    <w:rsid w:val="00637D15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4A4"/>
    <w:rsid w:val="006E2A89"/>
    <w:rsid w:val="006F3F95"/>
    <w:rsid w:val="006F663F"/>
    <w:rsid w:val="006F683B"/>
    <w:rsid w:val="007029E4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2403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B7957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0F8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29C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6765A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6A06"/>
    <w:rsid w:val="00A4708B"/>
    <w:rsid w:val="00A52CD2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0CB"/>
    <w:rsid w:val="00A85837"/>
    <w:rsid w:val="00A85D49"/>
    <w:rsid w:val="00A90240"/>
    <w:rsid w:val="00A91D18"/>
    <w:rsid w:val="00A926F9"/>
    <w:rsid w:val="00A938EC"/>
    <w:rsid w:val="00A9559C"/>
    <w:rsid w:val="00AA3E3D"/>
    <w:rsid w:val="00AA488B"/>
    <w:rsid w:val="00AB0FC5"/>
    <w:rsid w:val="00AB6C8F"/>
    <w:rsid w:val="00AB72E3"/>
    <w:rsid w:val="00AC1747"/>
    <w:rsid w:val="00AC2614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56F6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0D4C"/>
    <w:rsid w:val="00B710FB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235E0"/>
    <w:rsid w:val="00C359BC"/>
    <w:rsid w:val="00C40747"/>
    <w:rsid w:val="00C4297C"/>
    <w:rsid w:val="00C43A6E"/>
    <w:rsid w:val="00C44D88"/>
    <w:rsid w:val="00C46256"/>
    <w:rsid w:val="00C51D3D"/>
    <w:rsid w:val="00C55A77"/>
    <w:rsid w:val="00C57746"/>
    <w:rsid w:val="00C663FA"/>
    <w:rsid w:val="00C66AB8"/>
    <w:rsid w:val="00C71D5F"/>
    <w:rsid w:val="00C75E49"/>
    <w:rsid w:val="00C76055"/>
    <w:rsid w:val="00C920E1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440A"/>
    <w:rsid w:val="00CD7A7A"/>
    <w:rsid w:val="00CE1C90"/>
    <w:rsid w:val="00CE2DD4"/>
    <w:rsid w:val="00CE5127"/>
    <w:rsid w:val="00CF17A5"/>
    <w:rsid w:val="00CF194F"/>
    <w:rsid w:val="00CF3359"/>
    <w:rsid w:val="00CF4E89"/>
    <w:rsid w:val="00CF77FF"/>
    <w:rsid w:val="00D034B7"/>
    <w:rsid w:val="00D12F88"/>
    <w:rsid w:val="00D13468"/>
    <w:rsid w:val="00D134A8"/>
    <w:rsid w:val="00D13527"/>
    <w:rsid w:val="00D141B0"/>
    <w:rsid w:val="00D14BDA"/>
    <w:rsid w:val="00D14F0F"/>
    <w:rsid w:val="00D15D5B"/>
    <w:rsid w:val="00D1600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0605"/>
    <w:rsid w:val="00DE26CF"/>
    <w:rsid w:val="00DE7D7A"/>
    <w:rsid w:val="00DF2FBF"/>
    <w:rsid w:val="00E00C83"/>
    <w:rsid w:val="00E014FB"/>
    <w:rsid w:val="00E07731"/>
    <w:rsid w:val="00E1163F"/>
    <w:rsid w:val="00E14775"/>
    <w:rsid w:val="00E14D86"/>
    <w:rsid w:val="00E175EF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2FCD"/>
    <w:rsid w:val="00E8582B"/>
    <w:rsid w:val="00E866B2"/>
    <w:rsid w:val="00E91177"/>
    <w:rsid w:val="00E91F57"/>
    <w:rsid w:val="00E945A7"/>
    <w:rsid w:val="00EA605B"/>
    <w:rsid w:val="00EB1BB5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7A73"/>
    <w:rsid w:val="00F7182A"/>
    <w:rsid w:val="00F721FC"/>
    <w:rsid w:val="00F81ED4"/>
    <w:rsid w:val="00F92DD5"/>
    <w:rsid w:val="00F97713"/>
    <w:rsid w:val="00FA0471"/>
    <w:rsid w:val="00FA496E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52092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9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A850C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6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0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0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D37C70-F0FA-4CE2-B9EE-ABD75FFA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</TotalTime>
  <Pages>1</Pages>
  <Words>190</Words>
  <Characters>1086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R4-2405124 Simulation results on BS demodulation requirements for further coverage enhancements</dc:title>
  <dc:creator>Huawei</dc:creator>
  <cp:lastModifiedBy>Huawei</cp:lastModifiedBy>
  <cp:revision>16</cp:revision>
  <dcterms:created xsi:type="dcterms:W3CDTF">2024-01-09T07:20:00Z</dcterms:created>
  <dcterms:modified xsi:type="dcterms:W3CDTF">2024-04-08T12:34:00Z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(3)rXEX3VVZsHJhHfF8J+ZsJee88HCNmM8LKJdeMhRjnwzKfWDTlHb22GVZVfJsj3/byjRCO6Xs
RHmt9trHtjwxo2fbmiUu0gxH64noGPfeMTrilJxQo0WN+Hq+S7yHjCnlHaS8FqpV9cp3GS8L
tbg+08/8ysdmLMnjzAuSWkogTrdtefgxIUuI6rxHSXD3HfI50mPmKy6nRlz4b6dQrFzjvp+K
X6fx+UUZOxZCuEMhnX</vt:lpwstr>
  </property>
  <property fmtid="{D5CDD505-2E9C-101B-9397-08002B2CF9AE}" pid="3" name="_2015_ms_pID_7253431">
    <vt:lpwstr>2zCgF4xloSTvW07OJS9rPBuxe9dPbhue9Rn67hLJqQ2Ozn+wCxYQ/c
6tg3wWLwqiiM8uoenTWvBGhz7vSkzva0AeslYMyLpTFGnUMP6SjSidgRxfRPou6jV/kTexV4
jpJxDpO9ZzMibGF0ELMzpYINaFL7eyCSIaRUTcXglOB0LTbK1KOWQQeN9/0ieFOXkujQ95aj
ur8YiVoyuJg9rwo6r30tzT6ANyf0qxSXL3C9</vt:lpwstr>
  </property>
  <property fmtid="{D5CDD505-2E9C-101B-9397-08002B2CF9AE}" pid="4" name="_2015_ms_pID_7253432">
    <vt:lpwstr>15WNAKQbno+x8H9j5sfQrss=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R4-2405124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